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B1" w:rsidRDefault="00311AB4">
      <w:pPr>
        <w:widowControl/>
        <w:snapToGrid w:val="0"/>
        <w:spacing w:line="360" w:lineRule="auto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</w:rPr>
        <w:t>马区</w:t>
      </w:r>
      <w:r w:rsidR="00136568">
        <w:rPr>
          <w:rFonts w:ascii="宋体" w:hAnsi="宋体" w:cs="宋体" w:hint="eastAsia"/>
          <w:b/>
          <w:bCs/>
          <w:color w:val="333333"/>
          <w:kern w:val="0"/>
          <w:sz w:val="30"/>
          <w:szCs w:val="30"/>
        </w:rPr>
        <w:t>2021</w:t>
      </w: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</w:rPr>
        <w:t>级学生体测预约的通知</w:t>
      </w:r>
    </w:p>
    <w:p w:rsidR="00E92D92" w:rsidRDefault="00E92D92">
      <w:pPr>
        <w:spacing w:line="420" w:lineRule="exact"/>
        <w:rPr>
          <w:rFonts w:ascii="Calibri" w:hAnsi="Calibri"/>
          <w:color w:val="000000"/>
          <w:sz w:val="24"/>
        </w:rPr>
      </w:pPr>
    </w:p>
    <w:p w:rsidR="006557B1" w:rsidRDefault="00311AB4">
      <w:pPr>
        <w:spacing w:line="420" w:lineRule="exact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马区各学院：</w:t>
      </w:r>
      <w:r>
        <w:rPr>
          <w:rFonts w:ascii="Calibri" w:hAnsi="Calibri" w:hint="eastAsia"/>
          <w:color w:val="000000"/>
          <w:sz w:val="24"/>
        </w:rPr>
        <w:t xml:space="preserve"> </w:t>
      </w:r>
    </w:p>
    <w:p w:rsidR="006557B1" w:rsidRDefault="00311AB4">
      <w:pPr>
        <w:spacing w:line="420" w:lineRule="exact"/>
        <w:ind w:firstLineChars="150" w:firstLine="36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 xml:space="preserve"> </w:t>
      </w:r>
      <w:r>
        <w:rPr>
          <w:rFonts w:ascii="Calibri" w:hAnsi="Calibri" w:hint="eastAsia"/>
          <w:color w:val="000000"/>
          <w:sz w:val="24"/>
        </w:rPr>
        <w:t>根据教育部相关通知</w:t>
      </w:r>
      <w:r w:rsidR="003C2B38">
        <w:rPr>
          <w:rFonts w:ascii="Calibri" w:hAnsi="Calibri" w:hint="eastAsia"/>
          <w:color w:val="000000"/>
          <w:sz w:val="24"/>
        </w:rPr>
        <w:t>要求</w:t>
      </w:r>
      <w:r>
        <w:rPr>
          <w:rFonts w:ascii="Calibri" w:hAnsi="Calibri" w:hint="eastAsia"/>
          <w:color w:val="000000"/>
          <w:sz w:val="24"/>
        </w:rPr>
        <w:t>，全国各普通高等学校开展</w:t>
      </w:r>
      <w:r w:rsidR="003C2B38">
        <w:rPr>
          <w:rFonts w:ascii="Calibri" w:hAnsi="Calibri" w:hint="eastAsia"/>
          <w:color w:val="000000"/>
          <w:sz w:val="24"/>
        </w:rPr>
        <w:t>本科学生的体质健康测试</w:t>
      </w:r>
      <w:r>
        <w:rPr>
          <w:rFonts w:ascii="Calibri" w:hAnsi="Calibri" w:hint="eastAsia"/>
          <w:color w:val="000000"/>
          <w:sz w:val="24"/>
        </w:rPr>
        <w:t>和上报工作。为认真贯彻落实文件精神，学校将组织马区</w:t>
      </w:r>
      <w:r w:rsidR="00136568">
        <w:rPr>
          <w:rFonts w:ascii="Calibri" w:hAnsi="Calibri" w:hint="eastAsia"/>
          <w:color w:val="000000"/>
          <w:sz w:val="24"/>
        </w:rPr>
        <w:t>2021</w:t>
      </w:r>
      <w:r>
        <w:rPr>
          <w:rFonts w:ascii="Calibri" w:hAnsi="Calibri" w:hint="eastAsia"/>
          <w:color w:val="000000"/>
          <w:sz w:val="24"/>
        </w:rPr>
        <w:t>级学生进行《国家学生体质健康标准》测试工作，此次测试以乐跑</w:t>
      </w:r>
      <w:r>
        <w:rPr>
          <w:rFonts w:ascii="Calibri" w:hAnsi="Calibri" w:hint="eastAsia"/>
          <w:color w:val="000000"/>
          <w:sz w:val="24"/>
        </w:rPr>
        <w:t>APP</w:t>
      </w:r>
      <w:r>
        <w:rPr>
          <w:rFonts w:ascii="Calibri" w:hAnsi="Calibri" w:hint="eastAsia"/>
          <w:color w:val="000000"/>
          <w:sz w:val="24"/>
        </w:rPr>
        <w:t>体测预约模式进行，现将测试相关要求做以下说明：</w:t>
      </w:r>
    </w:p>
    <w:p w:rsidR="006557B1" w:rsidRDefault="00311AB4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一、测试时间</w:t>
      </w:r>
      <w:bookmarkStart w:id="0" w:name="_GoBack"/>
      <w:bookmarkEnd w:id="0"/>
    </w:p>
    <w:p w:rsidR="006557B1" w:rsidRDefault="00311AB4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2021</w:t>
      </w:r>
      <w:r>
        <w:rPr>
          <w:rFonts w:ascii="Calibri" w:hAnsi="Calibri" w:hint="eastAsia"/>
          <w:color w:val="000000"/>
          <w:sz w:val="24"/>
        </w:rPr>
        <w:t>年</w:t>
      </w:r>
      <w:r w:rsidR="003B6269">
        <w:rPr>
          <w:rFonts w:ascii="Calibri" w:hAnsi="Calibri" w:hint="eastAsia"/>
          <w:color w:val="000000"/>
          <w:sz w:val="24"/>
        </w:rPr>
        <w:t>1</w:t>
      </w:r>
      <w:r w:rsidR="00136568">
        <w:rPr>
          <w:rFonts w:ascii="Calibri" w:hAnsi="Calibri" w:hint="eastAsia"/>
          <w:color w:val="000000"/>
          <w:sz w:val="24"/>
        </w:rPr>
        <w:t>1</w:t>
      </w:r>
      <w:r>
        <w:rPr>
          <w:rFonts w:ascii="Calibri" w:hAnsi="Calibri" w:hint="eastAsia"/>
          <w:color w:val="000000"/>
          <w:sz w:val="24"/>
        </w:rPr>
        <w:t>月</w:t>
      </w:r>
      <w:r w:rsidR="00077BF6">
        <w:rPr>
          <w:rFonts w:ascii="Calibri" w:hAnsi="Calibri" w:hint="eastAsia"/>
          <w:color w:val="000000"/>
          <w:sz w:val="24"/>
        </w:rPr>
        <w:t>1</w:t>
      </w:r>
      <w:r w:rsidR="00136568">
        <w:rPr>
          <w:rFonts w:ascii="Calibri" w:hAnsi="Calibri" w:hint="eastAsia"/>
          <w:color w:val="000000"/>
          <w:sz w:val="24"/>
        </w:rPr>
        <w:t>9</w:t>
      </w:r>
      <w:r>
        <w:rPr>
          <w:rFonts w:ascii="Calibri" w:hAnsi="Calibri" w:hint="eastAsia"/>
          <w:color w:val="000000"/>
          <w:sz w:val="24"/>
        </w:rPr>
        <w:t>日至</w:t>
      </w:r>
      <w:r w:rsidR="00077BF6">
        <w:rPr>
          <w:rFonts w:ascii="Calibri" w:hAnsi="Calibri" w:hint="eastAsia"/>
          <w:color w:val="000000"/>
          <w:sz w:val="24"/>
        </w:rPr>
        <w:t>1</w:t>
      </w:r>
      <w:r w:rsidR="00136568">
        <w:rPr>
          <w:rFonts w:ascii="Calibri" w:hAnsi="Calibri" w:hint="eastAsia"/>
          <w:color w:val="000000"/>
          <w:sz w:val="24"/>
        </w:rPr>
        <w:t>2</w:t>
      </w:r>
      <w:r>
        <w:rPr>
          <w:rFonts w:ascii="Calibri" w:hAnsi="Calibri" w:hint="eastAsia"/>
          <w:color w:val="000000"/>
          <w:sz w:val="24"/>
        </w:rPr>
        <w:t>月</w:t>
      </w:r>
      <w:r w:rsidR="00136568">
        <w:rPr>
          <w:rFonts w:ascii="Calibri" w:hAnsi="Calibri" w:hint="eastAsia"/>
          <w:color w:val="000000"/>
          <w:sz w:val="24"/>
        </w:rPr>
        <w:t>23</w:t>
      </w:r>
      <w:r>
        <w:rPr>
          <w:rFonts w:ascii="Calibri" w:hAnsi="Calibri" w:hint="eastAsia"/>
          <w:color w:val="000000"/>
          <w:sz w:val="24"/>
        </w:rPr>
        <w:t>日，每周一</w:t>
      </w:r>
      <w:r w:rsidR="003B6269">
        <w:rPr>
          <w:rFonts w:ascii="Calibri" w:hAnsi="Calibri" w:hint="eastAsia"/>
          <w:color w:val="000000"/>
          <w:sz w:val="24"/>
        </w:rPr>
        <w:t>、二、三、五</w:t>
      </w:r>
      <w:r>
        <w:rPr>
          <w:rFonts w:ascii="Calibri" w:hAnsi="Calibri" w:hint="eastAsia"/>
          <w:color w:val="000000"/>
          <w:sz w:val="24"/>
        </w:rPr>
        <w:t>下午</w:t>
      </w:r>
      <w:r>
        <w:rPr>
          <w:rFonts w:ascii="Calibri" w:hAnsi="Calibri" w:hint="eastAsia"/>
          <w:color w:val="000000"/>
          <w:sz w:val="24"/>
        </w:rPr>
        <w:t>15:50~17:50</w:t>
      </w:r>
      <w:r>
        <w:rPr>
          <w:rFonts w:ascii="Calibri" w:hAnsi="Calibri" w:hint="eastAsia"/>
          <w:color w:val="000000"/>
          <w:sz w:val="24"/>
        </w:rPr>
        <w:t>。</w:t>
      </w:r>
    </w:p>
    <w:p w:rsidR="006557B1" w:rsidRDefault="00311AB4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二、测试地点</w:t>
      </w:r>
    </w:p>
    <w:p w:rsidR="006557B1" w:rsidRDefault="00311AB4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南湖校区主体育场学生体质测试中心（西看台北面一楼玻璃门入场）。</w:t>
      </w:r>
    </w:p>
    <w:p w:rsidR="006557B1" w:rsidRDefault="00311AB4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三、测试项目</w:t>
      </w:r>
    </w:p>
    <w:p w:rsidR="006557B1" w:rsidRDefault="00311AB4">
      <w:pPr>
        <w:spacing w:line="420" w:lineRule="exact"/>
        <w:ind w:firstLineChars="200" w:firstLine="480"/>
        <w:rPr>
          <w:rFonts w:ascii="Calibri" w:hAnsi="Calibri"/>
          <w:b/>
          <w:color w:val="000000"/>
          <w:sz w:val="24"/>
        </w:rPr>
      </w:pPr>
      <w:r>
        <w:rPr>
          <w:rFonts w:ascii="Calibri" w:hAnsi="Calibri" w:hint="eastAsia"/>
          <w:bCs/>
          <w:color w:val="000000" w:themeColor="text1"/>
          <w:sz w:val="24"/>
        </w:rPr>
        <w:t>视力、</w:t>
      </w:r>
      <w:r>
        <w:rPr>
          <w:rFonts w:ascii="Calibri" w:hAnsi="Calibri" w:hint="eastAsia"/>
          <w:color w:val="000000"/>
          <w:sz w:val="24"/>
        </w:rPr>
        <w:t>身高</w:t>
      </w:r>
      <w:r>
        <w:rPr>
          <w:rFonts w:ascii="Calibri" w:hAnsi="Calibri" w:hint="eastAsia"/>
          <w:color w:val="000000"/>
          <w:sz w:val="24"/>
        </w:rPr>
        <w:t>/</w:t>
      </w:r>
      <w:r>
        <w:rPr>
          <w:rFonts w:ascii="Calibri" w:hAnsi="Calibri" w:hint="eastAsia"/>
          <w:color w:val="000000"/>
          <w:sz w:val="24"/>
        </w:rPr>
        <w:t>体重、肺活量、立定跳远、坐位体前屈、引体向上（男）、仰卧起坐（女）</w:t>
      </w:r>
      <w:r>
        <w:rPr>
          <w:rFonts w:ascii="Calibri" w:hAnsi="Calibri" w:hint="eastAsia"/>
          <w:bCs/>
          <w:color w:val="000000"/>
          <w:sz w:val="24"/>
        </w:rPr>
        <w:t>。</w:t>
      </w:r>
    </w:p>
    <w:p w:rsidR="002F67B3" w:rsidRDefault="00311AB4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四、</w:t>
      </w:r>
      <w:r w:rsidR="002F67B3">
        <w:rPr>
          <w:rFonts w:ascii="Calibri" w:hAnsi="Calibri" w:hint="eastAsia"/>
          <w:color w:val="000000"/>
          <w:sz w:val="24"/>
        </w:rPr>
        <w:t>预约人数</w:t>
      </w:r>
    </w:p>
    <w:p w:rsidR="002F67B3" w:rsidRDefault="002F67B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350</w:t>
      </w:r>
      <w:r>
        <w:rPr>
          <w:rFonts w:ascii="Calibri" w:hAnsi="Calibri" w:hint="eastAsia"/>
          <w:color w:val="000000"/>
          <w:sz w:val="24"/>
        </w:rPr>
        <w:t>人</w:t>
      </w:r>
      <w:r>
        <w:rPr>
          <w:rFonts w:ascii="Calibri" w:hAnsi="Calibri" w:hint="eastAsia"/>
          <w:color w:val="000000"/>
          <w:sz w:val="24"/>
        </w:rPr>
        <w:t>/</w:t>
      </w:r>
      <w:r>
        <w:rPr>
          <w:rFonts w:ascii="Calibri" w:hAnsi="Calibri" w:hint="eastAsia"/>
          <w:color w:val="000000"/>
          <w:sz w:val="24"/>
        </w:rPr>
        <w:t>天。</w:t>
      </w:r>
    </w:p>
    <w:p w:rsidR="006557B1" w:rsidRDefault="002F67B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五、</w:t>
      </w:r>
      <w:r w:rsidR="00311AB4">
        <w:rPr>
          <w:rFonts w:ascii="Calibri" w:hAnsi="Calibri" w:hint="eastAsia"/>
          <w:color w:val="000000"/>
          <w:sz w:val="24"/>
        </w:rPr>
        <w:t>注意事项</w:t>
      </w:r>
    </w:p>
    <w:p w:rsidR="006557B1" w:rsidRDefault="00311AB4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1</w:t>
      </w:r>
      <w:r>
        <w:rPr>
          <w:rFonts w:ascii="Calibri" w:hAnsi="Calibri" w:hint="eastAsia"/>
          <w:color w:val="000000"/>
          <w:sz w:val="24"/>
        </w:rPr>
        <w:t>、乐跑</w:t>
      </w:r>
      <w:r>
        <w:rPr>
          <w:rFonts w:ascii="Calibri" w:hAnsi="Calibri" w:hint="eastAsia"/>
          <w:color w:val="000000"/>
          <w:sz w:val="24"/>
        </w:rPr>
        <w:t>APP</w:t>
      </w:r>
      <w:r w:rsidR="0019471F">
        <w:rPr>
          <w:rFonts w:ascii="Calibri" w:hAnsi="Calibri" w:hint="eastAsia"/>
          <w:color w:val="000000"/>
          <w:sz w:val="24"/>
        </w:rPr>
        <w:t>体测预约流程（附后）</w:t>
      </w:r>
      <w:r w:rsidR="00A73B79">
        <w:rPr>
          <w:rFonts w:ascii="Calibri" w:hAnsi="Calibri" w:hint="eastAsia"/>
          <w:color w:val="000000"/>
          <w:sz w:val="24"/>
        </w:rPr>
        <w:t>。</w:t>
      </w:r>
    </w:p>
    <w:p w:rsidR="00C84FF3" w:rsidRDefault="00311AB4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2</w:t>
      </w:r>
      <w:r>
        <w:rPr>
          <w:rFonts w:ascii="Calibri" w:hAnsi="Calibri" w:hint="eastAsia"/>
          <w:color w:val="000000"/>
          <w:sz w:val="24"/>
        </w:rPr>
        <w:t>、</w:t>
      </w:r>
      <w:r w:rsidR="00C84FF3">
        <w:rPr>
          <w:rFonts w:ascii="Calibri" w:hAnsi="Calibri" w:hint="eastAsia"/>
          <w:color w:val="000000"/>
          <w:sz w:val="24"/>
        </w:rPr>
        <w:t>预约成功后，请按时参加测试。</w:t>
      </w:r>
      <w:r>
        <w:rPr>
          <w:rFonts w:ascii="Calibri" w:hAnsi="Calibri" w:hint="eastAsia"/>
          <w:color w:val="000000"/>
          <w:sz w:val="24"/>
        </w:rPr>
        <w:t>请带上</w:t>
      </w:r>
      <w:r>
        <w:rPr>
          <w:rFonts w:ascii="Calibri" w:hAnsi="Calibri" w:hint="eastAsia"/>
          <w:b/>
          <w:color w:val="000000"/>
          <w:sz w:val="24"/>
          <w:u w:val="single"/>
        </w:rPr>
        <w:t>校园卡（照片清晰）和</w:t>
      </w:r>
      <w:r w:rsidR="003B6269">
        <w:rPr>
          <w:rFonts w:ascii="Calibri" w:hAnsi="Calibri" w:hint="eastAsia"/>
          <w:b/>
          <w:color w:val="000000"/>
          <w:sz w:val="24"/>
          <w:u w:val="single"/>
        </w:rPr>
        <w:t>身份证</w:t>
      </w:r>
      <w:r>
        <w:rPr>
          <w:rFonts w:ascii="Calibri" w:hAnsi="Calibri" w:hint="eastAsia"/>
          <w:color w:val="000000"/>
          <w:sz w:val="24"/>
        </w:rPr>
        <w:t>，</w:t>
      </w:r>
      <w:r>
        <w:rPr>
          <w:rFonts w:ascii="Calibri" w:hAnsi="Calibri" w:hint="eastAsia"/>
          <w:b/>
          <w:color w:val="000000"/>
          <w:sz w:val="24"/>
          <w:u w:val="single"/>
        </w:rPr>
        <w:t>没有校园卡</w:t>
      </w:r>
      <w:r w:rsidR="003B6269">
        <w:rPr>
          <w:rFonts w:ascii="Calibri" w:hAnsi="Calibri" w:hint="eastAsia"/>
          <w:b/>
          <w:color w:val="000000"/>
          <w:sz w:val="24"/>
          <w:u w:val="single"/>
        </w:rPr>
        <w:t>和身份证</w:t>
      </w:r>
      <w:r>
        <w:rPr>
          <w:rFonts w:ascii="Calibri" w:hAnsi="Calibri" w:hint="eastAsia"/>
          <w:b/>
          <w:color w:val="000000"/>
          <w:sz w:val="24"/>
          <w:u w:val="single"/>
        </w:rPr>
        <w:t>不予测试</w:t>
      </w:r>
      <w:r w:rsidR="00136568">
        <w:rPr>
          <w:rFonts w:ascii="Calibri" w:hAnsi="Calibri" w:hint="eastAsia"/>
          <w:b/>
          <w:color w:val="000000"/>
          <w:sz w:val="24"/>
          <w:u w:val="single"/>
        </w:rPr>
        <w:t>（两证齐全）</w:t>
      </w:r>
      <w:r>
        <w:rPr>
          <w:rFonts w:ascii="Calibri" w:hAnsi="Calibri" w:hint="eastAsia"/>
          <w:color w:val="000000"/>
          <w:sz w:val="24"/>
        </w:rPr>
        <w:t>。</w:t>
      </w:r>
    </w:p>
    <w:p w:rsidR="006557B1" w:rsidRDefault="00311AB4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3</w:t>
      </w:r>
      <w:r>
        <w:rPr>
          <w:rFonts w:ascii="Calibri" w:hAnsi="Calibri" w:hint="eastAsia"/>
          <w:color w:val="000000"/>
          <w:sz w:val="24"/>
        </w:rPr>
        <w:t>、请参加测试的同学提前</w:t>
      </w:r>
      <w:r>
        <w:rPr>
          <w:rFonts w:ascii="Calibri" w:hAnsi="Calibri" w:hint="eastAsia"/>
          <w:color w:val="000000"/>
          <w:sz w:val="24"/>
        </w:rPr>
        <w:t>15</w:t>
      </w:r>
      <w:r>
        <w:rPr>
          <w:rFonts w:ascii="Calibri" w:hAnsi="Calibri" w:hint="eastAsia"/>
          <w:color w:val="000000"/>
          <w:sz w:val="24"/>
        </w:rPr>
        <w:t>分钟到达测试场地，并做好充分的准备活动。入场时出示校园卡和乐跑</w:t>
      </w:r>
      <w:r>
        <w:rPr>
          <w:rFonts w:ascii="Calibri" w:hAnsi="Calibri" w:hint="eastAsia"/>
          <w:color w:val="000000"/>
          <w:sz w:val="24"/>
        </w:rPr>
        <w:t>APP</w:t>
      </w:r>
      <w:r>
        <w:rPr>
          <w:rFonts w:ascii="Calibri" w:hAnsi="Calibri" w:hint="eastAsia"/>
          <w:color w:val="000000"/>
          <w:sz w:val="24"/>
        </w:rPr>
        <w:t>体测预约端界面。</w:t>
      </w:r>
    </w:p>
    <w:p w:rsidR="006557B1" w:rsidRPr="00AD0DCD" w:rsidRDefault="00311AB4" w:rsidP="00AD0DCD">
      <w:pPr>
        <w:spacing w:line="420" w:lineRule="exact"/>
        <w:ind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4</w:t>
      </w:r>
      <w:r>
        <w:rPr>
          <w:rFonts w:ascii="Calibri" w:hAnsi="Calibri" w:hint="eastAsia"/>
          <w:color w:val="000000"/>
          <w:sz w:val="24"/>
        </w:rPr>
        <w:t>、</w:t>
      </w:r>
      <w:r w:rsidRPr="00AD0DCD">
        <w:rPr>
          <w:rFonts w:ascii="Calibri" w:hAnsi="Calibri" w:hint="eastAsia"/>
          <w:color w:val="000000"/>
          <w:sz w:val="24"/>
        </w:rPr>
        <w:t>非</w:t>
      </w:r>
      <w:r w:rsidR="00136568">
        <w:rPr>
          <w:rFonts w:ascii="Calibri" w:hAnsi="Calibri" w:hint="eastAsia"/>
          <w:color w:val="000000"/>
          <w:sz w:val="24"/>
        </w:rPr>
        <w:t>2021</w:t>
      </w:r>
      <w:r w:rsidRPr="00AD0DCD">
        <w:rPr>
          <w:rFonts w:ascii="Calibri" w:hAnsi="Calibri" w:hint="eastAsia"/>
          <w:color w:val="000000"/>
          <w:sz w:val="24"/>
        </w:rPr>
        <w:t>级学生没有开通预约，不得进行测试。开通预约的同学</w:t>
      </w:r>
      <w:r w:rsidR="00F46382" w:rsidRPr="00AD0DCD">
        <w:rPr>
          <w:rFonts w:ascii="Calibri" w:hAnsi="Calibri" w:hint="eastAsia"/>
          <w:color w:val="000000"/>
          <w:sz w:val="24"/>
        </w:rPr>
        <w:t>本学期</w:t>
      </w:r>
      <w:r w:rsidRPr="00AD0DCD">
        <w:rPr>
          <w:rFonts w:ascii="Calibri" w:hAnsi="Calibri" w:hint="eastAsia"/>
          <w:color w:val="000000"/>
          <w:sz w:val="24"/>
        </w:rPr>
        <w:t>允许</w:t>
      </w:r>
      <w:r w:rsidR="00F46382" w:rsidRPr="00AD0DCD">
        <w:rPr>
          <w:rFonts w:ascii="Calibri" w:hAnsi="Calibri" w:hint="eastAsia"/>
          <w:color w:val="000000"/>
          <w:sz w:val="24"/>
        </w:rPr>
        <w:t>预约一次</w:t>
      </w:r>
      <w:r w:rsidRPr="00AD0DCD">
        <w:rPr>
          <w:rFonts w:ascii="Calibri" w:hAnsi="Calibri" w:hint="eastAsia"/>
          <w:color w:val="000000"/>
          <w:sz w:val="24"/>
        </w:rPr>
        <w:t>。</w:t>
      </w:r>
    </w:p>
    <w:p w:rsidR="006557B1" w:rsidRDefault="00C84FF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5</w:t>
      </w:r>
      <w:r w:rsidR="00311AB4">
        <w:rPr>
          <w:rFonts w:ascii="Calibri" w:hAnsi="Calibri" w:hint="eastAsia"/>
          <w:color w:val="000000"/>
          <w:sz w:val="24"/>
        </w:rPr>
        <w:t>、请爱惜测试仪器，若有故意损坏仪器的行为，将追究其赔偿责任。</w:t>
      </w:r>
    </w:p>
    <w:p w:rsidR="006557B1" w:rsidRDefault="00C84FF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6</w:t>
      </w:r>
      <w:r w:rsidR="00311AB4">
        <w:rPr>
          <w:rFonts w:ascii="Calibri" w:hAnsi="Calibri" w:hint="eastAsia"/>
          <w:color w:val="000000"/>
          <w:sz w:val="24"/>
        </w:rPr>
        <w:t>、体质测试的相关政策、相关表格和评分标准，请学生自行在“学生体质健康网”（</w:t>
      </w:r>
      <w:r w:rsidR="00311AB4">
        <w:rPr>
          <w:rFonts w:ascii="Calibri" w:hAnsi="Calibri" w:hint="eastAsia"/>
          <w:color w:val="000000"/>
          <w:sz w:val="24"/>
        </w:rPr>
        <w:t xml:space="preserve"> www.csh.moe.gov.cn</w:t>
      </w:r>
      <w:r w:rsidR="00311AB4">
        <w:rPr>
          <w:rFonts w:ascii="Calibri" w:hAnsi="Calibri" w:hint="eastAsia"/>
          <w:color w:val="000000"/>
          <w:sz w:val="24"/>
        </w:rPr>
        <w:t>）进行下载。</w:t>
      </w:r>
    </w:p>
    <w:p w:rsidR="002F67B3" w:rsidRPr="002F67B3" w:rsidRDefault="002F67B3" w:rsidP="002F67B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7</w:t>
      </w:r>
      <w:r>
        <w:rPr>
          <w:rFonts w:ascii="Calibri" w:hAnsi="Calibri" w:hint="eastAsia"/>
          <w:color w:val="000000"/>
          <w:sz w:val="24"/>
        </w:rPr>
        <w:t>、</w:t>
      </w:r>
      <w:r w:rsidR="00311AB4" w:rsidRPr="002F67B3">
        <w:rPr>
          <w:rFonts w:ascii="Calibri" w:hAnsi="Calibri" w:hint="eastAsia"/>
          <w:color w:val="000000"/>
          <w:sz w:val="24"/>
        </w:rPr>
        <w:t>测试严禁替考代考、弄虚作假，一经发现，按学校相关管理规定处理。</w:t>
      </w:r>
    </w:p>
    <w:p w:rsidR="006557B1" w:rsidRPr="002F67B3" w:rsidRDefault="002F67B3" w:rsidP="002F67B3">
      <w:pPr>
        <w:pStyle w:val="a8"/>
        <w:spacing w:line="420" w:lineRule="exact"/>
        <w:ind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8</w:t>
      </w:r>
      <w:r>
        <w:rPr>
          <w:rFonts w:ascii="Calibri" w:hAnsi="Calibri" w:hint="eastAsia"/>
          <w:color w:val="000000"/>
          <w:sz w:val="24"/>
        </w:rPr>
        <w:t>、</w:t>
      </w:r>
      <w:r w:rsidR="00077BF6" w:rsidRPr="002F67B3">
        <w:rPr>
          <w:rFonts w:ascii="Calibri" w:hAnsi="Calibri" w:hint="eastAsia"/>
          <w:color w:val="000000"/>
          <w:sz w:val="24"/>
        </w:rPr>
        <w:t>本学期有三个年级测试的任务，请</w:t>
      </w:r>
      <w:r w:rsidR="00136568">
        <w:rPr>
          <w:rFonts w:ascii="Calibri" w:hAnsi="Calibri" w:hint="eastAsia"/>
          <w:color w:val="000000"/>
          <w:sz w:val="24"/>
        </w:rPr>
        <w:t>2021</w:t>
      </w:r>
      <w:r w:rsidR="00077BF6" w:rsidRPr="002F67B3">
        <w:rPr>
          <w:rFonts w:ascii="Calibri" w:hAnsi="Calibri" w:hint="eastAsia"/>
          <w:color w:val="000000"/>
          <w:sz w:val="24"/>
        </w:rPr>
        <w:t>级学生按照计划时间参加测试。</w:t>
      </w:r>
    </w:p>
    <w:p w:rsidR="006557B1" w:rsidRDefault="002F67B3" w:rsidP="002F67B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六、</w:t>
      </w:r>
      <w:r w:rsidR="00311AB4">
        <w:rPr>
          <w:rFonts w:ascii="Calibri" w:hAnsi="Calibri" w:hint="eastAsia"/>
          <w:color w:val="000000"/>
          <w:sz w:val="24"/>
        </w:rPr>
        <w:t>疫情防控方案</w:t>
      </w:r>
    </w:p>
    <w:p w:rsidR="006768B3" w:rsidRPr="006768B3" w:rsidRDefault="006768B3" w:rsidP="006768B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 w:rsidRPr="006768B3">
        <w:rPr>
          <w:rFonts w:ascii="Calibri" w:hAnsi="Calibri" w:hint="eastAsia"/>
          <w:color w:val="000000"/>
          <w:sz w:val="24"/>
        </w:rPr>
        <w:t>根据学校疫情防控指挥部制定的防控原则，为保障本学期体测能顺利的进行，有效保障参与体测各人员的生命健康，疫情防控注意事项：</w:t>
      </w:r>
    </w:p>
    <w:p w:rsidR="006768B3" w:rsidRPr="006768B3" w:rsidRDefault="006768B3" w:rsidP="006768B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 w:rsidRPr="006768B3">
        <w:rPr>
          <w:rFonts w:ascii="Calibri" w:hAnsi="Calibri" w:hint="eastAsia"/>
          <w:color w:val="000000"/>
          <w:sz w:val="24"/>
        </w:rPr>
        <w:lastRenderedPageBreak/>
        <w:t>1</w:t>
      </w:r>
      <w:r w:rsidRPr="006768B3">
        <w:rPr>
          <w:rFonts w:ascii="Calibri" w:hAnsi="Calibri" w:hint="eastAsia"/>
          <w:color w:val="000000"/>
          <w:sz w:val="24"/>
        </w:rPr>
        <w:t>、全体测试师生从西看台北面玻璃门入场，入场前必须测量体温，体温正常方可参加测试，出现发热、咳嗽等可疑症状时，须及时报告并按照学校防疫指挥部的规定就医；</w:t>
      </w:r>
    </w:p>
    <w:p w:rsidR="006768B3" w:rsidRPr="006768B3" w:rsidRDefault="006768B3" w:rsidP="006768B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 w:rsidRPr="006768B3">
        <w:rPr>
          <w:rFonts w:ascii="Calibri" w:hAnsi="Calibri" w:hint="eastAsia"/>
          <w:color w:val="000000"/>
          <w:sz w:val="24"/>
        </w:rPr>
        <w:t>2</w:t>
      </w:r>
      <w:r w:rsidRPr="006768B3">
        <w:rPr>
          <w:rFonts w:ascii="Calibri" w:hAnsi="Calibri" w:hint="eastAsia"/>
          <w:color w:val="000000"/>
          <w:sz w:val="24"/>
        </w:rPr>
        <w:t>、参与测试的教师及志愿者全程佩戴口罩；</w:t>
      </w:r>
    </w:p>
    <w:p w:rsidR="006768B3" w:rsidRPr="006768B3" w:rsidRDefault="006768B3" w:rsidP="006768B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 w:rsidRPr="006768B3">
        <w:rPr>
          <w:rFonts w:ascii="Calibri" w:hAnsi="Calibri" w:hint="eastAsia"/>
          <w:color w:val="000000"/>
          <w:sz w:val="24"/>
        </w:rPr>
        <w:t>3</w:t>
      </w:r>
      <w:r w:rsidRPr="006768B3">
        <w:rPr>
          <w:rFonts w:ascii="Calibri" w:hAnsi="Calibri" w:hint="eastAsia"/>
          <w:color w:val="000000"/>
          <w:sz w:val="24"/>
        </w:rPr>
        <w:t>、排队等待测试项目时请佩戴口罩，听从现场工作人员的安排，有序进场，避免单个区域内人流量过大，减少不必要的交流和聚集。避免近距离接触，保持</w:t>
      </w:r>
      <w:r w:rsidRPr="006768B3">
        <w:rPr>
          <w:rFonts w:ascii="Calibri" w:hAnsi="Calibri" w:hint="eastAsia"/>
          <w:color w:val="000000"/>
          <w:sz w:val="24"/>
        </w:rPr>
        <w:t xml:space="preserve"> 1 </w:t>
      </w:r>
      <w:r w:rsidRPr="006768B3">
        <w:rPr>
          <w:rFonts w:ascii="Calibri" w:hAnsi="Calibri" w:hint="eastAsia"/>
          <w:color w:val="000000"/>
          <w:sz w:val="24"/>
        </w:rPr>
        <w:t>米以上间隔距离；</w:t>
      </w:r>
    </w:p>
    <w:p w:rsidR="006768B3" w:rsidRPr="006768B3" w:rsidRDefault="006768B3" w:rsidP="006768B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 w:rsidRPr="006768B3">
        <w:rPr>
          <w:rFonts w:ascii="Calibri" w:hAnsi="Calibri" w:hint="eastAsia"/>
          <w:color w:val="000000"/>
          <w:sz w:val="24"/>
        </w:rPr>
        <w:t>4</w:t>
      </w:r>
      <w:r w:rsidRPr="006768B3">
        <w:rPr>
          <w:rFonts w:ascii="Calibri" w:hAnsi="Calibri" w:hint="eastAsia"/>
          <w:color w:val="000000"/>
          <w:sz w:val="24"/>
        </w:rPr>
        <w:t>、肺活量测试时，请保持不同方向测试，其他同学距离测试地点</w:t>
      </w:r>
      <w:r w:rsidRPr="006768B3">
        <w:rPr>
          <w:rFonts w:ascii="Calibri" w:hAnsi="Calibri" w:hint="eastAsia"/>
          <w:color w:val="000000"/>
          <w:sz w:val="24"/>
        </w:rPr>
        <w:t>2</w:t>
      </w:r>
      <w:r w:rsidRPr="006768B3">
        <w:rPr>
          <w:rFonts w:ascii="Calibri" w:hAnsi="Calibri" w:hint="eastAsia"/>
          <w:color w:val="000000"/>
          <w:sz w:val="24"/>
        </w:rPr>
        <w:t>米以上；</w:t>
      </w:r>
    </w:p>
    <w:p w:rsidR="006768B3" w:rsidRPr="006768B3" w:rsidRDefault="006768B3" w:rsidP="006768B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 w:rsidRPr="006768B3">
        <w:rPr>
          <w:rFonts w:ascii="Calibri" w:hAnsi="Calibri" w:hint="eastAsia"/>
          <w:color w:val="000000"/>
          <w:sz w:val="24"/>
        </w:rPr>
        <w:t>5</w:t>
      </w:r>
      <w:r w:rsidRPr="006768B3">
        <w:rPr>
          <w:rFonts w:ascii="Calibri" w:hAnsi="Calibri" w:hint="eastAsia"/>
          <w:color w:val="000000"/>
          <w:sz w:val="24"/>
        </w:rPr>
        <w:t>、每天测试结束后，用</w:t>
      </w:r>
      <w:r w:rsidRPr="006768B3">
        <w:rPr>
          <w:rFonts w:ascii="Calibri" w:hAnsi="Calibri" w:hint="eastAsia"/>
          <w:color w:val="000000"/>
          <w:sz w:val="24"/>
        </w:rPr>
        <w:t>84</w:t>
      </w:r>
      <w:r w:rsidRPr="006768B3">
        <w:rPr>
          <w:rFonts w:ascii="Calibri" w:hAnsi="Calibri" w:hint="eastAsia"/>
          <w:color w:val="000000"/>
          <w:sz w:val="24"/>
        </w:rPr>
        <w:t>消毒液将测试中心室内空间及设备全面消毒。</w:t>
      </w:r>
    </w:p>
    <w:p w:rsidR="006557B1" w:rsidRDefault="00311AB4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请各学院学工办及时通知学生相关信息，告知学生提前做好测试准备。若有疑问，请与体育部胡铭老师联系（</w:t>
      </w:r>
      <w:r>
        <w:rPr>
          <w:rFonts w:ascii="Calibri" w:hAnsi="Calibri" w:hint="eastAsia"/>
          <w:color w:val="000000"/>
          <w:sz w:val="24"/>
        </w:rPr>
        <w:t>13476012135</w:t>
      </w:r>
      <w:r>
        <w:rPr>
          <w:rFonts w:ascii="Calibri" w:hAnsi="Calibri" w:hint="eastAsia"/>
          <w:color w:val="000000"/>
          <w:sz w:val="24"/>
        </w:rPr>
        <w:t>）</w:t>
      </w:r>
      <w:r>
        <w:rPr>
          <w:rFonts w:ascii="Calibri" w:hAnsi="Calibri" w:hint="eastAsia"/>
          <w:color w:val="000000"/>
          <w:sz w:val="24"/>
        </w:rPr>
        <w:t xml:space="preserve"> </w:t>
      </w:r>
      <w:r>
        <w:rPr>
          <w:rFonts w:ascii="Calibri" w:hAnsi="Calibri" w:hint="eastAsia"/>
          <w:color w:val="000000"/>
          <w:sz w:val="24"/>
        </w:rPr>
        <w:t>。</w:t>
      </w:r>
      <w:r>
        <w:rPr>
          <w:rFonts w:ascii="Calibri" w:hAnsi="Calibri" w:hint="eastAsia"/>
          <w:color w:val="000000"/>
          <w:sz w:val="24"/>
        </w:rPr>
        <w:t xml:space="preserve"> </w:t>
      </w:r>
    </w:p>
    <w:p w:rsidR="006557B1" w:rsidRDefault="00311AB4">
      <w:pPr>
        <w:spacing w:line="420" w:lineRule="exact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 xml:space="preserve">                                           </w:t>
      </w:r>
      <w:r>
        <w:rPr>
          <w:rFonts w:ascii="Calibri" w:hAnsi="Calibri" w:hint="eastAsia"/>
          <w:color w:val="000000"/>
          <w:sz w:val="24"/>
        </w:rPr>
        <w:t>武汉理工大学体育运动委员会</w:t>
      </w:r>
    </w:p>
    <w:p w:rsidR="006557B1" w:rsidRDefault="00311AB4">
      <w:pPr>
        <w:spacing w:line="420" w:lineRule="exact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 xml:space="preserve">                                                    2021</w:t>
      </w:r>
      <w:r>
        <w:rPr>
          <w:rFonts w:ascii="Calibri" w:hAnsi="Calibri" w:hint="eastAsia"/>
          <w:color w:val="000000"/>
          <w:sz w:val="24"/>
        </w:rPr>
        <w:t>年</w:t>
      </w:r>
      <w:r w:rsidR="003B6269">
        <w:rPr>
          <w:rFonts w:ascii="Calibri" w:hAnsi="Calibri" w:hint="eastAsia"/>
          <w:color w:val="000000"/>
          <w:sz w:val="24"/>
        </w:rPr>
        <w:t>1</w:t>
      </w:r>
      <w:r w:rsidR="00136568">
        <w:rPr>
          <w:rFonts w:ascii="Calibri" w:hAnsi="Calibri" w:hint="eastAsia"/>
          <w:color w:val="000000"/>
          <w:sz w:val="24"/>
        </w:rPr>
        <w:t>1</w:t>
      </w:r>
      <w:r>
        <w:rPr>
          <w:rFonts w:ascii="Calibri" w:hAnsi="Calibri" w:hint="eastAsia"/>
          <w:color w:val="000000"/>
          <w:sz w:val="24"/>
        </w:rPr>
        <w:t>月</w:t>
      </w:r>
      <w:r w:rsidR="003B6269">
        <w:rPr>
          <w:rFonts w:ascii="Calibri" w:hAnsi="Calibri" w:hint="eastAsia"/>
          <w:color w:val="000000"/>
          <w:sz w:val="24"/>
        </w:rPr>
        <w:t>1</w:t>
      </w:r>
      <w:r w:rsidR="00136568">
        <w:rPr>
          <w:rFonts w:ascii="Calibri" w:hAnsi="Calibri" w:hint="eastAsia"/>
          <w:color w:val="000000"/>
          <w:sz w:val="24"/>
        </w:rPr>
        <w:t>5</w:t>
      </w:r>
      <w:r>
        <w:rPr>
          <w:rFonts w:ascii="Calibri" w:hAnsi="Calibri" w:hint="eastAsia"/>
          <w:color w:val="000000"/>
          <w:sz w:val="24"/>
        </w:rPr>
        <w:t>日</w:t>
      </w:r>
    </w:p>
    <w:p w:rsidR="0019471F" w:rsidRDefault="0019471F">
      <w:pPr>
        <w:spacing w:line="420" w:lineRule="exact"/>
        <w:rPr>
          <w:rFonts w:ascii="Calibri" w:hAnsi="Calibri"/>
          <w:color w:val="000000"/>
          <w:sz w:val="24"/>
        </w:rPr>
      </w:pPr>
    </w:p>
    <w:p w:rsidR="0019471F" w:rsidRDefault="0019471F" w:rsidP="0019471F">
      <w:pPr>
        <w:spacing w:line="420" w:lineRule="exact"/>
        <w:rPr>
          <w:rFonts w:ascii="Calibri" w:hAnsi="Calibri"/>
          <w:color w:val="000000"/>
          <w:sz w:val="24"/>
        </w:rPr>
      </w:pPr>
    </w:p>
    <w:p w:rsidR="0019471F" w:rsidRDefault="0019471F" w:rsidP="0019471F">
      <w:pPr>
        <w:spacing w:line="420" w:lineRule="exact"/>
        <w:rPr>
          <w:rFonts w:ascii="Calibri" w:hAnsi="Calibri"/>
          <w:color w:val="000000"/>
          <w:sz w:val="24"/>
        </w:rPr>
      </w:pPr>
    </w:p>
    <w:p w:rsidR="0019471F" w:rsidRDefault="0019471F" w:rsidP="0019471F">
      <w:pPr>
        <w:spacing w:line="420" w:lineRule="exact"/>
        <w:rPr>
          <w:rFonts w:ascii="Calibri" w:hAnsi="Calibri"/>
          <w:color w:val="000000"/>
          <w:sz w:val="24"/>
        </w:rPr>
      </w:pPr>
    </w:p>
    <w:p w:rsidR="0019471F" w:rsidRDefault="0019471F" w:rsidP="0019471F">
      <w:pPr>
        <w:spacing w:line="420" w:lineRule="exact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附：预约流程</w:t>
      </w:r>
    </w:p>
    <w:p w:rsidR="0019471F" w:rsidRDefault="0019471F" w:rsidP="0019471F">
      <w:pPr>
        <w:spacing w:line="420" w:lineRule="exact"/>
        <w:ind w:firstLineChars="200" w:firstLine="480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Calibri" w:hAnsi="Calibri" w:hint="eastAsia"/>
          <w:color w:val="000000"/>
          <w:sz w:val="24"/>
        </w:rPr>
        <w:t>1</w:t>
      </w:r>
      <w:r>
        <w:rPr>
          <w:rFonts w:ascii="Calibri" w:hAnsi="Calibri" w:hint="eastAsia"/>
          <w:color w:val="000000"/>
          <w:sz w:val="24"/>
        </w:rPr>
        <w:t>、登录乐跑</w:t>
      </w:r>
      <w:r>
        <w:rPr>
          <w:rFonts w:ascii="Calibri" w:hAnsi="Calibri" w:hint="eastAsia"/>
          <w:color w:val="000000"/>
          <w:sz w:val="24"/>
        </w:rPr>
        <w:t>APP</w:t>
      </w:r>
      <w:r>
        <w:rPr>
          <w:rFonts w:ascii="Calibri" w:hAnsi="Calibri" w:hint="eastAsia"/>
          <w:color w:val="000000"/>
          <w:sz w:val="24"/>
        </w:rPr>
        <w:t>，点击体质测试，在</w:t>
      </w:r>
      <w:r>
        <w:rPr>
          <w:rFonts w:ascii="微软雅黑" w:eastAsia="微软雅黑" w:hAnsi="微软雅黑" w:cs="微软雅黑" w:hint="eastAsia"/>
          <w:sz w:val="22"/>
          <w:szCs w:val="22"/>
        </w:rPr>
        <w:t>【预约列表】点击体测预约，查看预约详情，在详情页，点击“立即预约”，即可预约成功，同类测试项目只可预约一次。</w:t>
      </w:r>
    </w:p>
    <w:p w:rsidR="0019471F" w:rsidRDefault="0019471F" w:rsidP="0019471F">
      <w:pPr>
        <w:ind w:leftChars="208" w:left="647" w:hangingChars="100" w:hanging="210"/>
      </w:pPr>
      <w:r>
        <w:rPr>
          <w:rFonts w:hint="eastAsia"/>
        </w:rPr>
        <w:lastRenderedPageBreak/>
        <w:t xml:space="preserve"> </w:t>
      </w:r>
      <w:r>
        <w:rPr>
          <w:noProof/>
        </w:rPr>
        <w:drawing>
          <wp:inline distT="0" distB="0" distL="114300" distR="114300">
            <wp:extent cx="2138045" cy="3581400"/>
            <wp:effectExtent l="0" t="0" r="1460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noProof/>
        </w:rPr>
        <w:drawing>
          <wp:inline distT="0" distB="0" distL="114300" distR="114300">
            <wp:extent cx="2120265" cy="3528695"/>
            <wp:effectExtent l="0" t="0" r="13335" b="1460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352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71F" w:rsidRDefault="0019471F" w:rsidP="0019471F">
      <w:pPr>
        <w:ind w:leftChars="208" w:left="647" w:hangingChars="100" w:hanging="210"/>
      </w:pPr>
      <w:r>
        <w:rPr>
          <w:noProof/>
        </w:rPr>
        <w:drawing>
          <wp:inline distT="0" distB="0" distL="114300" distR="114300">
            <wp:extent cx="2184400" cy="3697605"/>
            <wp:effectExtent l="0" t="0" r="6350" b="1714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369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114300" distR="114300">
            <wp:extent cx="2226945" cy="3697605"/>
            <wp:effectExtent l="0" t="0" r="1905" b="1714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369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71F" w:rsidRDefault="0019471F" w:rsidP="0019471F">
      <w:pPr>
        <w:ind w:leftChars="208" w:left="647" w:hangingChars="100" w:hanging="210"/>
      </w:pPr>
    </w:p>
    <w:p w:rsidR="0019471F" w:rsidRDefault="0019471F" w:rsidP="0019471F">
      <w:pPr>
        <w:ind w:leftChars="208" w:left="647" w:hangingChars="100" w:hanging="210"/>
        <w:rPr>
          <w:rFonts w:ascii="微软雅黑" w:eastAsia="微软雅黑" w:hAnsi="微软雅黑" w:cs="微软雅黑"/>
          <w:sz w:val="22"/>
          <w:szCs w:val="22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ascii="微软雅黑" w:eastAsia="微软雅黑" w:hAnsi="微软雅黑" w:cs="微软雅黑" w:hint="eastAsia"/>
          <w:sz w:val="22"/>
          <w:szCs w:val="22"/>
        </w:rPr>
        <w:t>【我的预约】点击预约列表页右上角“我的预约”，可以查询自己已经预约的测试时间测试地点。</w:t>
      </w:r>
    </w:p>
    <w:p w:rsidR="0019471F" w:rsidRDefault="0019471F" w:rsidP="0019471F">
      <w:pPr>
        <w:ind w:leftChars="208" w:left="647" w:hangingChars="100" w:hanging="210"/>
      </w:pPr>
      <w:r>
        <w:rPr>
          <w:noProof/>
        </w:rPr>
        <w:lastRenderedPageBreak/>
        <w:drawing>
          <wp:inline distT="0" distB="0" distL="114300" distR="114300">
            <wp:extent cx="2077085" cy="3641090"/>
            <wp:effectExtent l="0" t="0" r="18415" b="1651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364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114300" distR="114300">
            <wp:extent cx="2152650" cy="3618230"/>
            <wp:effectExtent l="0" t="0" r="0" b="127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61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D92" w:rsidRDefault="00E92D92" w:rsidP="0019471F">
      <w:pPr>
        <w:ind w:leftChars="208" w:left="647" w:hangingChars="100" w:hanging="210"/>
      </w:pPr>
    </w:p>
    <w:p w:rsidR="00E92D92" w:rsidRDefault="00E92D92" w:rsidP="0019471F">
      <w:pPr>
        <w:ind w:leftChars="208" w:left="647" w:hangingChars="100" w:hanging="210"/>
      </w:pPr>
    </w:p>
    <w:p w:rsidR="00E92D92" w:rsidRDefault="00E92D92" w:rsidP="0019471F">
      <w:pPr>
        <w:ind w:leftChars="208" w:left="677" w:hangingChars="100" w:hanging="240"/>
        <w:rPr>
          <w:rFonts w:ascii="Calibri" w:hAnsi="Calibri"/>
          <w:color w:val="000000"/>
          <w:sz w:val="24"/>
        </w:rPr>
      </w:pPr>
    </w:p>
    <w:sectPr w:rsidR="00E92D92" w:rsidSect="00655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241" w:rsidRDefault="00234241" w:rsidP="00F46382">
      <w:r>
        <w:separator/>
      </w:r>
    </w:p>
  </w:endnote>
  <w:endnote w:type="continuationSeparator" w:id="0">
    <w:p w:rsidR="00234241" w:rsidRDefault="00234241" w:rsidP="00F4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241" w:rsidRDefault="00234241" w:rsidP="00F46382">
      <w:r>
        <w:separator/>
      </w:r>
    </w:p>
  </w:footnote>
  <w:footnote w:type="continuationSeparator" w:id="0">
    <w:p w:rsidR="00234241" w:rsidRDefault="00234241" w:rsidP="00F46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E5DEE"/>
    <w:multiLevelType w:val="hybridMultilevel"/>
    <w:tmpl w:val="F63058EC"/>
    <w:lvl w:ilvl="0" w:tplc="2796FFF4">
      <w:start w:val="8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D62075F"/>
    <w:multiLevelType w:val="singleLevel"/>
    <w:tmpl w:val="2D62075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40B3CEA"/>
    <w:multiLevelType w:val="hybridMultilevel"/>
    <w:tmpl w:val="F7146C6E"/>
    <w:lvl w:ilvl="0" w:tplc="F854343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BF61CD0"/>
    <w:multiLevelType w:val="hybridMultilevel"/>
    <w:tmpl w:val="08806F34"/>
    <w:lvl w:ilvl="0" w:tplc="0324F860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17"/>
    <w:rsid w:val="00015893"/>
    <w:rsid w:val="00017986"/>
    <w:rsid w:val="000323F8"/>
    <w:rsid w:val="0005496C"/>
    <w:rsid w:val="00077BF6"/>
    <w:rsid w:val="000860AD"/>
    <w:rsid w:val="00096518"/>
    <w:rsid w:val="000A4E3F"/>
    <w:rsid w:val="000D7CE1"/>
    <w:rsid w:val="00105474"/>
    <w:rsid w:val="0012653B"/>
    <w:rsid w:val="00136568"/>
    <w:rsid w:val="001413ED"/>
    <w:rsid w:val="00187FF8"/>
    <w:rsid w:val="001942CB"/>
    <w:rsid w:val="0019471F"/>
    <w:rsid w:val="001C44B6"/>
    <w:rsid w:val="001D30BC"/>
    <w:rsid w:val="00220236"/>
    <w:rsid w:val="0022078C"/>
    <w:rsid w:val="00234241"/>
    <w:rsid w:val="00235DEF"/>
    <w:rsid w:val="0027405A"/>
    <w:rsid w:val="00285C20"/>
    <w:rsid w:val="00291369"/>
    <w:rsid w:val="002945DA"/>
    <w:rsid w:val="002A1C10"/>
    <w:rsid w:val="002C5EDF"/>
    <w:rsid w:val="002E2FD5"/>
    <w:rsid w:val="002E6382"/>
    <w:rsid w:val="002F67B3"/>
    <w:rsid w:val="00311AB4"/>
    <w:rsid w:val="00340C9B"/>
    <w:rsid w:val="00351129"/>
    <w:rsid w:val="003A7024"/>
    <w:rsid w:val="003B6269"/>
    <w:rsid w:val="003C2B38"/>
    <w:rsid w:val="00410AE7"/>
    <w:rsid w:val="004155FE"/>
    <w:rsid w:val="00423181"/>
    <w:rsid w:val="004338E3"/>
    <w:rsid w:val="00467C1D"/>
    <w:rsid w:val="004865D7"/>
    <w:rsid w:val="00495DB9"/>
    <w:rsid w:val="004A18F4"/>
    <w:rsid w:val="004D2B04"/>
    <w:rsid w:val="004E7CE1"/>
    <w:rsid w:val="005332D4"/>
    <w:rsid w:val="005669AA"/>
    <w:rsid w:val="00586307"/>
    <w:rsid w:val="00590984"/>
    <w:rsid w:val="00596B57"/>
    <w:rsid w:val="005C1D54"/>
    <w:rsid w:val="005F62CC"/>
    <w:rsid w:val="00632E67"/>
    <w:rsid w:val="006505E4"/>
    <w:rsid w:val="006557B1"/>
    <w:rsid w:val="006657E1"/>
    <w:rsid w:val="00667192"/>
    <w:rsid w:val="00675371"/>
    <w:rsid w:val="006768B3"/>
    <w:rsid w:val="00683EA3"/>
    <w:rsid w:val="0068447B"/>
    <w:rsid w:val="006A40AC"/>
    <w:rsid w:val="006A7784"/>
    <w:rsid w:val="006C66AF"/>
    <w:rsid w:val="006D2A37"/>
    <w:rsid w:val="006D618B"/>
    <w:rsid w:val="006E6A1B"/>
    <w:rsid w:val="00720A07"/>
    <w:rsid w:val="00756F8C"/>
    <w:rsid w:val="007577E3"/>
    <w:rsid w:val="00795CE9"/>
    <w:rsid w:val="007966A1"/>
    <w:rsid w:val="007971FC"/>
    <w:rsid w:val="0082192F"/>
    <w:rsid w:val="00835F89"/>
    <w:rsid w:val="008950F0"/>
    <w:rsid w:val="008A5159"/>
    <w:rsid w:val="008E0B96"/>
    <w:rsid w:val="008E393A"/>
    <w:rsid w:val="00915B0A"/>
    <w:rsid w:val="00952D60"/>
    <w:rsid w:val="00960DE8"/>
    <w:rsid w:val="009622D7"/>
    <w:rsid w:val="0097721F"/>
    <w:rsid w:val="00986EED"/>
    <w:rsid w:val="009A142E"/>
    <w:rsid w:val="009C0CCA"/>
    <w:rsid w:val="009D6F2B"/>
    <w:rsid w:val="009E36DA"/>
    <w:rsid w:val="009E6195"/>
    <w:rsid w:val="009F6301"/>
    <w:rsid w:val="00A146B1"/>
    <w:rsid w:val="00A32448"/>
    <w:rsid w:val="00A47469"/>
    <w:rsid w:val="00A67CDA"/>
    <w:rsid w:val="00A73B79"/>
    <w:rsid w:val="00A77923"/>
    <w:rsid w:val="00A807E4"/>
    <w:rsid w:val="00A85840"/>
    <w:rsid w:val="00A974EA"/>
    <w:rsid w:val="00AB176B"/>
    <w:rsid w:val="00AD0DCD"/>
    <w:rsid w:val="00AD559E"/>
    <w:rsid w:val="00AE320C"/>
    <w:rsid w:val="00B4256D"/>
    <w:rsid w:val="00B476C5"/>
    <w:rsid w:val="00B864C3"/>
    <w:rsid w:val="00BB2733"/>
    <w:rsid w:val="00BB27FE"/>
    <w:rsid w:val="00BE25B0"/>
    <w:rsid w:val="00BE5D56"/>
    <w:rsid w:val="00BF0E26"/>
    <w:rsid w:val="00BF3C17"/>
    <w:rsid w:val="00BF44CE"/>
    <w:rsid w:val="00C334B5"/>
    <w:rsid w:val="00C37E7C"/>
    <w:rsid w:val="00C43F19"/>
    <w:rsid w:val="00C52D90"/>
    <w:rsid w:val="00C5445A"/>
    <w:rsid w:val="00C83A85"/>
    <w:rsid w:val="00C840E6"/>
    <w:rsid w:val="00C84FF3"/>
    <w:rsid w:val="00C91D92"/>
    <w:rsid w:val="00C9349D"/>
    <w:rsid w:val="00D61581"/>
    <w:rsid w:val="00E92D92"/>
    <w:rsid w:val="00E966ED"/>
    <w:rsid w:val="00EB053A"/>
    <w:rsid w:val="00F1785E"/>
    <w:rsid w:val="00F46382"/>
    <w:rsid w:val="00F54165"/>
    <w:rsid w:val="00F81EAC"/>
    <w:rsid w:val="00FB1B95"/>
    <w:rsid w:val="00FC0062"/>
    <w:rsid w:val="00FD7FDA"/>
    <w:rsid w:val="01171723"/>
    <w:rsid w:val="068B38F6"/>
    <w:rsid w:val="0A3714F7"/>
    <w:rsid w:val="0B663BEB"/>
    <w:rsid w:val="0F2E1F97"/>
    <w:rsid w:val="0FD20AF2"/>
    <w:rsid w:val="1E9169EA"/>
    <w:rsid w:val="1ED23A45"/>
    <w:rsid w:val="26B51768"/>
    <w:rsid w:val="285F63F2"/>
    <w:rsid w:val="2AAF46F0"/>
    <w:rsid w:val="2C6B12B1"/>
    <w:rsid w:val="2E352945"/>
    <w:rsid w:val="38CA53A2"/>
    <w:rsid w:val="3E0B4EE8"/>
    <w:rsid w:val="3EAD62CF"/>
    <w:rsid w:val="3EE23AF9"/>
    <w:rsid w:val="46B26436"/>
    <w:rsid w:val="47483F7C"/>
    <w:rsid w:val="4BA34C7D"/>
    <w:rsid w:val="5093527D"/>
    <w:rsid w:val="51BF3D40"/>
    <w:rsid w:val="51F77770"/>
    <w:rsid w:val="532D3879"/>
    <w:rsid w:val="5448271A"/>
    <w:rsid w:val="5BA7498F"/>
    <w:rsid w:val="5D0E502C"/>
    <w:rsid w:val="61B20EDA"/>
    <w:rsid w:val="622540A9"/>
    <w:rsid w:val="65C3652F"/>
    <w:rsid w:val="68E176A4"/>
    <w:rsid w:val="70B12C8D"/>
    <w:rsid w:val="7B2A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D39A8A"/>
  <w15:docId w15:val="{9C5226D7-6F7E-4EDB-8F74-C7F24633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7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655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655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6557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qFormat/>
    <w:rsid w:val="006557B1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6557B1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6557B1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F46382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F46382"/>
    <w:rPr>
      <w:kern w:val="2"/>
      <w:sz w:val="18"/>
      <w:szCs w:val="18"/>
    </w:rPr>
  </w:style>
  <w:style w:type="paragraph" w:styleId="ab">
    <w:name w:val="Date"/>
    <w:basedOn w:val="a"/>
    <w:next w:val="a"/>
    <w:link w:val="ac"/>
    <w:rsid w:val="0019471F"/>
    <w:pPr>
      <w:ind w:leftChars="2500" w:left="100"/>
    </w:pPr>
  </w:style>
  <w:style w:type="character" w:customStyle="1" w:styleId="ac">
    <w:name w:val="日期 字符"/>
    <w:basedOn w:val="a0"/>
    <w:link w:val="ab"/>
    <w:rsid w:val="001947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</Words>
  <Characters>1114</Characters>
  <Application>Microsoft Office Word</Application>
  <DocSecurity>0</DocSecurity>
  <Lines>9</Lines>
  <Paragraphs>2</Paragraphs>
  <ScaleCrop>false</ScaleCrop>
  <Company>CHINA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武汉理工大学2015年《国家学生体质健康标准》测试通知</dc:title>
  <dc:creator>USER</dc:creator>
  <cp:lastModifiedBy>admin</cp:lastModifiedBy>
  <cp:revision>2</cp:revision>
  <dcterms:created xsi:type="dcterms:W3CDTF">2021-11-15T06:55:00Z</dcterms:created>
  <dcterms:modified xsi:type="dcterms:W3CDTF">2021-11-15T06:55:00Z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F22D572F1A0C4ED4ACBB7F0244DF2B13</vt:lpwstr>
  </property>
</Properties>
</file>