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18"/>
          <w:szCs w:val="18"/>
        </w:rPr>
      </w:pPr>
      <w:r>
        <w:rPr>
          <w:rFonts w:hint="eastAsia" w:eastAsia="黑体" w:cs="黑体"/>
          <w:color w:val="000000"/>
          <w:sz w:val="32"/>
          <w:szCs w:val="32"/>
        </w:rPr>
        <w:t>武汉理工大学第十九届运动会入场顺序</w:t>
      </w:r>
    </w:p>
    <w:tbl>
      <w:tblPr>
        <w:tblStyle w:val="2"/>
        <w:tblW w:w="48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080"/>
        <w:gridCol w:w="1084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</w:rPr>
              <w:t>位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旗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机关直属单位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旗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徽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语录牌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交通物流学院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鲜花队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红旗队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离退休工作部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艾克斯马赛学院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"http://sem.whut.edu.cn/"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安全应急学院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本科生院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材料示范学院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微电子学院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"http://shhzc.whut.edu.cn/"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社会合作处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土建学院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船海能动学院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图书馆、档案馆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产业集团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创业学院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新材所（测试中心）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"http://wenfa.whut.edu.cn/"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法学社会学院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现代产业学院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襄阳示范区管委会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硅酸盐中心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余区管委会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后保处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厚德书院、启航书院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后勤集团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化生学院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航运学院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6B7659A2"/>
    <w:rsid w:val="6B7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2022-10-12T08:58:00Z</dcterms:created>
  <dc:creator>小豆包</dc:creator>
  <cp:lastModifiedBy>小豆包</cp:lastModifiedBy>
  <dcterms:modified xsi:type="dcterms:W3CDTF">2022-10-12T08:58:18Z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32D4A3A1D8844922813420333B0F9875</vt:lpwstr>
  </property>
</Properties>
</file>