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CA" w:rsidRDefault="00F20FCA" w:rsidP="00F20FC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2023</w:t>
      </w:r>
      <w:r>
        <w:rPr>
          <w:rFonts w:ascii="黑体" w:eastAsia="黑体" w:hAnsi="黑体" w:hint="eastAsia"/>
          <w:sz w:val="32"/>
          <w:szCs w:val="32"/>
        </w:rPr>
        <w:t>年体育学</w:t>
      </w:r>
      <w:r>
        <w:rPr>
          <w:rFonts w:ascii="黑体" w:eastAsia="黑体" w:hAnsi="黑体" w:hint="eastAsia"/>
          <w:sz w:val="32"/>
          <w:szCs w:val="32"/>
        </w:rPr>
        <w:t>学术型与</w:t>
      </w:r>
      <w:r>
        <w:rPr>
          <w:rFonts w:ascii="黑体" w:eastAsia="黑体" w:hAnsi="黑体" w:hint="eastAsia"/>
          <w:sz w:val="32"/>
          <w:szCs w:val="32"/>
        </w:rPr>
        <w:t>专业型硕士研究生</w:t>
      </w:r>
    </w:p>
    <w:p w:rsidR="00F20FCA" w:rsidRDefault="00F20FCA" w:rsidP="00F20FC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自命题考试科目大纲及参考书目</w:t>
      </w:r>
    </w:p>
    <w:p w:rsidR="00F20FCA" w:rsidRDefault="00F20FCA" w:rsidP="00F20FCA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Ⅰ考查目标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体育学</w:t>
      </w:r>
      <w:r>
        <w:rPr>
          <w:rFonts w:ascii="楷体" w:eastAsia="楷体" w:hAnsi="楷体" w:hint="eastAsia"/>
          <w:sz w:val="28"/>
          <w:szCs w:val="28"/>
        </w:rPr>
        <w:t>学术型与</w:t>
      </w:r>
      <w:bookmarkStart w:id="0" w:name="_GoBack"/>
      <w:bookmarkEnd w:id="0"/>
      <w:r>
        <w:rPr>
          <w:rFonts w:ascii="楷体" w:eastAsia="楷体" w:hAnsi="楷体"/>
          <w:sz w:val="28"/>
          <w:szCs w:val="28"/>
        </w:rPr>
        <w:t>专业</w:t>
      </w:r>
      <w:r>
        <w:rPr>
          <w:rFonts w:ascii="楷体" w:eastAsia="楷体" w:hAnsi="楷体" w:hint="eastAsia"/>
          <w:sz w:val="28"/>
          <w:szCs w:val="28"/>
        </w:rPr>
        <w:t>型硕士研究生</w:t>
      </w:r>
      <w:r>
        <w:rPr>
          <w:rFonts w:ascii="楷体" w:eastAsia="楷体" w:hAnsi="楷体"/>
          <w:sz w:val="28"/>
          <w:szCs w:val="28"/>
        </w:rPr>
        <w:t>综合考试涵盖</w:t>
      </w:r>
      <w:r>
        <w:rPr>
          <w:rFonts w:ascii="楷体" w:eastAsia="楷体" w:hAnsi="楷体" w:hint="eastAsia"/>
          <w:sz w:val="28"/>
          <w:szCs w:val="28"/>
        </w:rPr>
        <w:t>学校体育学、运动训练学</w:t>
      </w:r>
      <w:r>
        <w:rPr>
          <w:rFonts w:ascii="楷体" w:eastAsia="楷体" w:hAnsi="楷体"/>
          <w:sz w:val="28"/>
          <w:szCs w:val="28"/>
        </w:rPr>
        <w:t xml:space="preserve">两门课程。要求考生系统掌握上述课程的基本理论、基本知识和基本方法，能够运用所学的基本理论、基本知识和基本方法分析和解决有关理论和实际问题。 </w:t>
      </w:r>
    </w:p>
    <w:p w:rsidR="00F20FCA" w:rsidRDefault="00F20FCA" w:rsidP="00F20FCA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Ⅱ考试形式和试卷结构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一、试卷满分及考试时间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本试卷满分为 300 分，考试时间为 180 分钟。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二、答题方式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答题方式为闭卷、笔试。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三、试卷内容结构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学校体育学</w:t>
      </w:r>
      <w:r>
        <w:rPr>
          <w:rFonts w:ascii="楷体" w:eastAsia="楷体" w:hAnsi="楷体"/>
          <w:sz w:val="28"/>
          <w:szCs w:val="28"/>
        </w:rPr>
        <w:t xml:space="preserve">：150 分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运动训练学</w:t>
      </w:r>
      <w:r>
        <w:rPr>
          <w:rFonts w:ascii="楷体" w:eastAsia="楷体" w:hAnsi="楷体"/>
          <w:sz w:val="28"/>
          <w:szCs w:val="28"/>
        </w:rPr>
        <w:t xml:space="preserve">：150 分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四、试卷题型结构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试卷题型有：判断题、选择题、名词解释、简答题、论述题 </w:t>
      </w:r>
    </w:p>
    <w:p w:rsidR="00F20FCA" w:rsidRDefault="00F20FCA" w:rsidP="00F20FCA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Ⅲ 考查范围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一</w:t>
      </w:r>
      <w:r>
        <w:rPr>
          <w:rFonts w:ascii="楷体" w:eastAsia="楷体" w:hAnsi="楷体"/>
          <w:sz w:val="28"/>
          <w:szCs w:val="28"/>
        </w:rPr>
        <w:t>、</w:t>
      </w:r>
      <w:r>
        <w:rPr>
          <w:rFonts w:ascii="楷体" w:eastAsia="楷体" w:hAnsi="楷体" w:hint="eastAsia"/>
          <w:sz w:val="28"/>
          <w:szCs w:val="28"/>
        </w:rPr>
        <w:t>学校体育</w:t>
      </w:r>
      <w:r>
        <w:rPr>
          <w:rFonts w:ascii="楷体" w:eastAsia="楷体" w:hAnsi="楷体"/>
          <w:sz w:val="28"/>
          <w:szCs w:val="28"/>
        </w:rPr>
        <w:t xml:space="preserve">学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考查目标：掌握</w:t>
      </w:r>
      <w:r>
        <w:rPr>
          <w:rFonts w:ascii="楷体" w:eastAsia="楷体" w:hAnsi="楷体" w:hint="eastAsia"/>
          <w:sz w:val="28"/>
          <w:szCs w:val="28"/>
        </w:rPr>
        <w:t>学校体育</w:t>
      </w:r>
      <w:r>
        <w:rPr>
          <w:rFonts w:ascii="楷体" w:eastAsia="楷体" w:hAnsi="楷体"/>
          <w:sz w:val="28"/>
          <w:szCs w:val="28"/>
        </w:rPr>
        <w:t>学的基本理论、基本知识，主要包括</w:t>
      </w:r>
      <w:r>
        <w:rPr>
          <w:rFonts w:ascii="楷体" w:eastAsia="楷体" w:hAnsi="楷体" w:hint="eastAsia"/>
          <w:sz w:val="28"/>
          <w:szCs w:val="28"/>
        </w:rPr>
        <w:t>学校体育的历史沿革与思想演变、学校体育与学生的全面发展、我国学校体育目的与目标、学校体育的制度与组织管理、体育课程编制与实</w:t>
      </w:r>
      <w:r>
        <w:rPr>
          <w:rFonts w:ascii="楷体" w:eastAsia="楷体" w:hAnsi="楷体" w:hint="eastAsia"/>
          <w:sz w:val="28"/>
          <w:szCs w:val="28"/>
        </w:rPr>
        <w:lastRenderedPageBreak/>
        <w:t>施、体育课教学、课外体育活动等</w:t>
      </w:r>
      <w:r>
        <w:rPr>
          <w:rFonts w:ascii="楷体" w:eastAsia="楷体" w:hAnsi="楷体"/>
          <w:sz w:val="28"/>
          <w:szCs w:val="28"/>
        </w:rPr>
        <w:t xml:space="preserve">，能够运用所学的基本理论、基本知识解释有关的理论问题和实际问题。   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考查内容：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第一章 </w:t>
      </w:r>
      <w:r>
        <w:rPr>
          <w:rFonts w:ascii="楷体" w:eastAsia="楷体" w:hAnsi="楷体" w:hint="eastAsia"/>
          <w:sz w:val="28"/>
          <w:szCs w:val="28"/>
        </w:rPr>
        <w:t>学校体育的历史沿革与思想演变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（一）</w:t>
      </w:r>
      <w:r>
        <w:rPr>
          <w:rFonts w:ascii="楷体" w:eastAsia="楷体" w:hAnsi="楷体" w:hint="eastAsia"/>
          <w:sz w:val="28"/>
          <w:szCs w:val="28"/>
        </w:rPr>
        <w:t>古代社会的体育</w:t>
      </w:r>
      <w:r>
        <w:rPr>
          <w:rFonts w:ascii="楷体" w:eastAsia="楷体" w:hAnsi="楷体"/>
          <w:sz w:val="28"/>
          <w:szCs w:val="28"/>
        </w:rPr>
        <w:t xml:space="preserve">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（二）</w:t>
      </w:r>
      <w:r>
        <w:rPr>
          <w:rFonts w:ascii="楷体" w:eastAsia="楷体" w:hAnsi="楷体" w:hint="eastAsia"/>
          <w:sz w:val="28"/>
          <w:szCs w:val="28"/>
        </w:rPr>
        <w:t>现代学校体育的形成</w:t>
      </w:r>
      <w:r>
        <w:rPr>
          <w:rFonts w:ascii="楷体" w:eastAsia="楷体" w:hAnsi="楷体"/>
          <w:sz w:val="28"/>
          <w:szCs w:val="28"/>
        </w:rPr>
        <w:t xml:space="preserve">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（三）</w:t>
      </w:r>
      <w:r>
        <w:rPr>
          <w:rFonts w:ascii="楷体" w:eastAsia="楷体" w:hAnsi="楷体" w:hint="eastAsia"/>
          <w:sz w:val="28"/>
          <w:szCs w:val="28"/>
        </w:rPr>
        <w:t>中国学校体育的发展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第二章 </w:t>
      </w:r>
      <w:r>
        <w:rPr>
          <w:rFonts w:ascii="楷体" w:eastAsia="楷体" w:hAnsi="楷体" w:hint="eastAsia"/>
          <w:sz w:val="28"/>
          <w:szCs w:val="28"/>
        </w:rPr>
        <w:t>学校体育与学生的全面发展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（一）</w:t>
      </w:r>
      <w:r>
        <w:rPr>
          <w:rFonts w:ascii="楷体" w:eastAsia="楷体" w:hAnsi="楷体" w:hint="eastAsia"/>
          <w:sz w:val="28"/>
          <w:szCs w:val="28"/>
        </w:rPr>
        <w:t>学校体育与学生身体发展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（二）</w:t>
      </w:r>
      <w:r>
        <w:rPr>
          <w:rFonts w:ascii="楷体" w:eastAsia="楷体" w:hAnsi="楷体" w:hint="eastAsia"/>
          <w:sz w:val="28"/>
          <w:szCs w:val="28"/>
        </w:rPr>
        <w:t>学校体育与学生心理发展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（三）</w:t>
      </w:r>
      <w:r>
        <w:rPr>
          <w:rFonts w:ascii="楷体" w:eastAsia="楷体" w:hAnsi="楷体" w:hint="eastAsia"/>
          <w:sz w:val="28"/>
          <w:szCs w:val="28"/>
        </w:rPr>
        <w:t>学校体育与学生的社会适应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（四）</w:t>
      </w:r>
      <w:r>
        <w:rPr>
          <w:rFonts w:ascii="楷体" w:eastAsia="楷体" w:hAnsi="楷体" w:hint="eastAsia"/>
          <w:sz w:val="28"/>
          <w:szCs w:val="28"/>
        </w:rPr>
        <w:t>学校体育与学生动作发展</w:t>
      </w:r>
      <w:r>
        <w:rPr>
          <w:rFonts w:ascii="楷体" w:eastAsia="楷体" w:hAnsi="楷体"/>
          <w:sz w:val="28"/>
          <w:szCs w:val="28"/>
        </w:rPr>
        <w:t xml:space="preserve">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第三章 </w:t>
      </w:r>
      <w:r>
        <w:rPr>
          <w:rFonts w:ascii="楷体" w:eastAsia="楷体" w:hAnsi="楷体" w:hint="eastAsia"/>
          <w:sz w:val="28"/>
          <w:szCs w:val="28"/>
        </w:rPr>
        <w:t>我国学校体育目的与目标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（一）</w:t>
      </w:r>
      <w:r>
        <w:rPr>
          <w:rFonts w:ascii="楷体" w:eastAsia="楷体" w:hAnsi="楷体" w:hint="eastAsia"/>
          <w:sz w:val="28"/>
          <w:szCs w:val="28"/>
        </w:rPr>
        <w:t>学校体育的结构与作用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（二）</w:t>
      </w:r>
      <w:r>
        <w:rPr>
          <w:rFonts w:ascii="楷体" w:eastAsia="楷体" w:hAnsi="楷体" w:hint="eastAsia"/>
          <w:sz w:val="28"/>
          <w:szCs w:val="28"/>
        </w:rPr>
        <w:t>我国学校体育目的与目标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（三）实现学校体育目标的基本要求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第四章 </w:t>
      </w:r>
      <w:r>
        <w:rPr>
          <w:rFonts w:ascii="楷体" w:eastAsia="楷体" w:hAnsi="楷体" w:hint="eastAsia"/>
          <w:sz w:val="28"/>
          <w:szCs w:val="28"/>
        </w:rPr>
        <w:t>学校体育的制度与组织管理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（一）</w:t>
      </w:r>
      <w:r>
        <w:rPr>
          <w:rFonts w:ascii="楷体" w:eastAsia="楷体" w:hAnsi="楷体" w:hint="eastAsia"/>
          <w:sz w:val="28"/>
          <w:szCs w:val="28"/>
        </w:rPr>
        <w:t>我国现行学校体育制度与法规</w:t>
      </w:r>
      <w:r>
        <w:rPr>
          <w:rFonts w:ascii="楷体" w:eastAsia="楷体" w:hAnsi="楷体"/>
          <w:sz w:val="28"/>
          <w:szCs w:val="28"/>
        </w:rPr>
        <w:t xml:space="preserve">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（二）</w:t>
      </w:r>
      <w:r>
        <w:rPr>
          <w:rFonts w:ascii="楷体" w:eastAsia="楷体" w:hAnsi="楷体" w:hint="eastAsia"/>
          <w:sz w:val="28"/>
          <w:szCs w:val="28"/>
        </w:rPr>
        <w:t>我国学校体育的组织与管理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第五章 </w:t>
      </w:r>
      <w:r>
        <w:rPr>
          <w:rFonts w:ascii="楷体" w:eastAsia="楷体" w:hAnsi="楷体" w:hint="eastAsia"/>
          <w:sz w:val="28"/>
          <w:szCs w:val="28"/>
        </w:rPr>
        <w:t>体育课程编制与实施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（一）</w:t>
      </w:r>
      <w:r>
        <w:rPr>
          <w:rFonts w:ascii="楷体" w:eastAsia="楷体" w:hAnsi="楷体" w:hint="eastAsia"/>
          <w:sz w:val="28"/>
          <w:szCs w:val="28"/>
        </w:rPr>
        <w:t>体育课程的特点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（二）</w:t>
      </w:r>
      <w:r>
        <w:rPr>
          <w:rFonts w:ascii="楷体" w:eastAsia="楷体" w:hAnsi="楷体" w:hint="eastAsia"/>
          <w:sz w:val="28"/>
          <w:szCs w:val="28"/>
        </w:rPr>
        <w:t>体育课程的学科基础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lastRenderedPageBreak/>
        <w:t>（三）</w:t>
      </w:r>
      <w:r>
        <w:rPr>
          <w:rFonts w:ascii="楷体" w:eastAsia="楷体" w:hAnsi="楷体" w:hint="eastAsia"/>
          <w:sz w:val="28"/>
          <w:szCs w:val="28"/>
        </w:rPr>
        <w:t>体育与健康课程标准的制定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（四）</w:t>
      </w:r>
      <w:r>
        <w:rPr>
          <w:rFonts w:ascii="楷体" w:eastAsia="楷体" w:hAnsi="楷体" w:hint="eastAsia"/>
          <w:sz w:val="28"/>
          <w:szCs w:val="28"/>
        </w:rPr>
        <w:t>体育与健康课程实施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第六章 </w:t>
      </w:r>
      <w:r>
        <w:rPr>
          <w:rFonts w:ascii="楷体" w:eastAsia="楷体" w:hAnsi="楷体" w:hint="eastAsia"/>
          <w:sz w:val="28"/>
          <w:szCs w:val="28"/>
        </w:rPr>
        <w:t>体育教学的特点、目标与内容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（一）</w:t>
      </w:r>
      <w:r>
        <w:rPr>
          <w:rFonts w:ascii="楷体" w:eastAsia="楷体" w:hAnsi="楷体" w:hint="eastAsia"/>
          <w:sz w:val="28"/>
          <w:szCs w:val="28"/>
        </w:rPr>
        <w:t>体育教学的本质与特征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（二）</w:t>
      </w:r>
      <w:r>
        <w:rPr>
          <w:rFonts w:ascii="楷体" w:eastAsia="楷体" w:hAnsi="楷体" w:hint="eastAsia"/>
          <w:sz w:val="28"/>
          <w:szCs w:val="28"/>
        </w:rPr>
        <w:t xml:space="preserve">体育教学（学习）目标 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（三）</w:t>
      </w:r>
      <w:r>
        <w:rPr>
          <w:rFonts w:ascii="楷体" w:eastAsia="楷体" w:hAnsi="楷体" w:hint="eastAsia"/>
          <w:sz w:val="28"/>
          <w:szCs w:val="28"/>
        </w:rPr>
        <w:t>体育教学内容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第七章 </w:t>
      </w:r>
      <w:r>
        <w:rPr>
          <w:rFonts w:ascii="楷体" w:eastAsia="楷体" w:hAnsi="楷体" w:hint="eastAsia"/>
          <w:sz w:val="28"/>
          <w:szCs w:val="28"/>
        </w:rPr>
        <w:t>体育教学方法与组织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（一）</w:t>
      </w:r>
      <w:r>
        <w:rPr>
          <w:rFonts w:ascii="楷体" w:eastAsia="楷体" w:hAnsi="楷体" w:hint="eastAsia"/>
          <w:sz w:val="28"/>
          <w:szCs w:val="28"/>
        </w:rPr>
        <w:t>体育教学方法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（二）</w:t>
      </w:r>
      <w:r>
        <w:rPr>
          <w:rFonts w:ascii="楷体" w:eastAsia="楷体" w:hAnsi="楷体" w:hint="eastAsia"/>
          <w:sz w:val="28"/>
          <w:szCs w:val="28"/>
        </w:rPr>
        <w:t>体育教学组织管理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第八章 </w:t>
      </w:r>
      <w:r>
        <w:rPr>
          <w:rFonts w:ascii="楷体" w:eastAsia="楷体" w:hAnsi="楷体" w:hint="eastAsia"/>
          <w:sz w:val="28"/>
          <w:szCs w:val="28"/>
        </w:rPr>
        <w:t>体育教学设计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（一）</w:t>
      </w:r>
      <w:r>
        <w:rPr>
          <w:rFonts w:ascii="楷体" w:eastAsia="楷体" w:hAnsi="楷体" w:hint="eastAsia"/>
          <w:sz w:val="28"/>
          <w:szCs w:val="28"/>
        </w:rPr>
        <w:t>体育教学设计概述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（二）</w:t>
      </w:r>
      <w:r>
        <w:rPr>
          <w:rFonts w:ascii="楷体" w:eastAsia="楷体" w:hAnsi="楷体" w:hint="eastAsia"/>
          <w:sz w:val="28"/>
          <w:szCs w:val="28"/>
        </w:rPr>
        <w:t>体育教学设计的过程及要素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（三）</w:t>
      </w:r>
      <w:r>
        <w:rPr>
          <w:rFonts w:ascii="楷体" w:eastAsia="楷体" w:hAnsi="楷体" w:hint="eastAsia"/>
          <w:sz w:val="28"/>
          <w:szCs w:val="28"/>
        </w:rPr>
        <w:t>体育教学计划的设计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第九章 体育与健康课程学习与教学评价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（一）体育与健康学习评价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（二）体育教师教学评价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第十章 体育与健康课程资源的开发与利用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（一）体育与健康课程资源的性质与分类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（二）体育与健康课程内容资源的开发与利用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（三）体育场地设施资源的开发与利用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（四）人力资源的利用与开发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第十一章 体育课教学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（一）体育与健康课的类型与结构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（二）体育实践课的密度与运动负荷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（三）体育课的准备与分析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第十二章 课外体育活动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（一）课外体育活动的性质与特点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（二）课外体育活动的组织形式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（三）课外体育活动的实施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第十三章 学校课余体育训练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（一）学校课余体育训练的性质与特点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（二）学校课余体育训练的组织形式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（三）学校课余体育训练的实施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第十四章 学校课余体育竞赛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（一）课余体育竞赛的特点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（二）课余体育竞赛的组织形式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（三）学校课余体育竞赛的实施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第十五章 体育教师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（四）体育教师的特征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（五）体育教师的工作与研究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第十六章 体育教师的职业培训与终身学习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（一）体育教育专业的学科学习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（二）体育教育专业的见习与实习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（三）体育教师的在职培训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（四）体育教师的终身学习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参考书目 </w:t>
      </w:r>
    </w:p>
    <w:p w:rsidR="00F20FCA" w:rsidRPr="002D71D7" w:rsidRDefault="00F20FCA" w:rsidP="00F20FCA">
      <w:pPr>
        <w:ind w:firstLineChars="300" w:firstLine="843"/>
        <w:rPr>
          <w:rFonts w:ascii="楷体" w:eastAsia="楷体" w:hAnsi="楷体"/>
          <w:b/>
          <w:sz w:val="28"/>
          <w:szCs w:val="28"/>
        </w:rPr>
      </w:pPr>
      <w:r w:rsidRPr="002D71D7">
        <w:rPr>
          <w:rFonts w:ascii="楷体" w:eastAsia="楷体" w:hAnsi="楷体" w:hint="eastAsia"/>
          <w:b/>
          <w:sz w:val="28"/>
          <w:szCs w:val="28"/>
        </w:rPr>
        <w:t>1.潘绍伟，于可红</w:t>
      </w:r>
      <w:r w:rsidRPr="002D71D7">
        <w:rPr>
          <w:rFonts w:ascii="楷体" w:eastAsia="楷体" w:hAnsi="楷体"/>
          <w:b/>
          <w:sz w:val="28"/>
          <w:szCs w:val="28"/>
        </w:rPr>
        <w:t>.</w:t>
      </w:r>
      <w:r w:rsidRPr="002D71D7">
        <w:rPr>
          <w:rFonts w:ascii="楷体" w:eastAsia="楷体" w:hAnsi="楷体" w:hint="eastAsia"/>
          <w:b/>
          <w:sz w:val="28"/>
          <w:szCs w:val="28"/>
        </w:rPr>
        <w:t>学校体育</w:t>
      </w:r>
      <w:r w:rsidRPr="002D71D7">
        <w:rPr>
          <w:rFonts w:ascii="楷体" w:eastAsia="楷体" w:hAnsi="楷体"/>
          <w:b/>
          <w:sz w:val="28"/>
          <w:szCs w:val="28"/>
        </w:rPr>
        <w:t>学（第</w:t>
      </w:r>
      <w:r w:rsidRPr="002D71D7">
        <w:rPr>
          <w:rFonts w:ascii="楷体" w:eastAsia="楷体" w:hAnsi="楷体" w:hint="eastAsia"/>
          <w:b/>
          <w:sz w:val="28"/>
          <w:szCs w:val="28"/>
        </w:rPr>
        <w:t>三</w:t>
      </w:r>
      <w:r w:rsidRPr="002D71D7">
        <w:rPr>
          <w:rFonts w:ascii="楷体" w:eastAsia="楷体" w:hAnsi="楷体"/>
          <w:b/>
          <w:sz w:val="28"/>
          <w:szCs w:val="28"/>
        </w:rPr>
        <w:t>版）[M]. 北京：高等教育出版社，2015.</w:t>
      </w:r>
      <w:r>
        <w:rPr>
          <w:rFonts w:ascii="楷体" w:eastAsia="楷体" w:hAnsi="楷体"/>
          <w:b/>
          <w:sz w:val="28"/>
          <w:szCs w:val="28"/>
        </w:rPr>
        <w:t>1</w:t>
      </w:r>
      <w:r w:rsidRPr="002D71D7">
        <w:rPr>
          <w:rFonts w:ascii="楷体" w:eastAsia="楷体" w:hAnsi="楷体"/>
          <w:b/>
          <w:sz w:val="28"/>
          <w:szCs w:val="28"/>
        </w:rPr>
        <w:t>2.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2.杨文轩</w:t>
      </w:r>
      <w:r>
        <w:rPr>
          <w:rFonts w:ascii="楷体" w:eastAsia="楷体" w:hAnsi="楷体"/>
          <w:sz w:val="28"/>
          <w:szCs w:val="28"/>
        </w:rPr>
        <w:t>，</w:t>
      </w:r>
      <w:r>
        <w:rPr>
          <w:rFonts w:ascii="楷体" w:eastAsia="楷体" w:hAnsi="楷体" w:hint="eastAsia"/>
          <w:sz w:val="28"/>
          <w:szCs w:val="28"/>
        </w:rPr>
        <w:t>张细谦，邓星华</w:t>
      </w:r>
      <w:r>
        <w:rPr>
          <w:rFonts w:ascii="楷体" w:eastAsia="楷体" w:hAnsi="楷体"/>
          <w:sz w:val="28"/>
          <w:szCs w:val="28"/>
        </w:rPr>
        <w:t>.</w:t>
      </w:r>
      <w:r>
        <w:rPr>
          <w:rFonts w:ascii="楷体" w:eastAsia="楷体" w:hAnsi="楷体" w:hint="eastAsia"/>
          <w:sz w:val="28"/>
          <w:szCs w:val="28"/>
        </w:rPr>
        <w:t>学校体育</w:t>
      </w:r>
      <w:r>
        <w:rPr>
          <w:rFonts w:ascii="楷体" w:eastAsia="楷体" w:hAnsi="楷体"/>
          <w:sz w:val="28"/>
          <w:szCs w:val="28"/>
        </w:rPr>
        <w:t>学[M].北京：</w:t>
      </w:r>
      <w:r>
        <w:rPr>
          <w:rFonts w:ascii="楷体" w:eastAsia="楷体" w:hAnsi="楷体" w:hint="eastAsia"/>
          <w:sz w:val="28"/>
          <w:szCs w:val="28"/>
        </w:rPr>
        <w:t>高等教育出</w:t>
      </w:r>
      <w:r>
        <w:rPr>
          <w:rFonts w:ascii="楷体" w:eastAsia="楷体" w:hAnsi="楷体"/>
          <w:sz w:val="28"/>
          <w:szCs w:val="28"/>
        </w:rPr>
        <w:t xml:space="preserve">版社，2016.2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二</w:t>
      </w:r>
      <w:r>
        <w:rPr>
          <w:rFonts w:ascii="楷体" w:eastAsia="楷体" w:hAnsi="楷体"/>
          <w:sz w:val="28"/>
          <w:szCs w:val="28"/>
        </w:rPr>
        <w:t xml:space="preserve">、运动训练学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考查目标：掌握运动训练学的基本理论、基本知识，主要包括运动训练学理论的主体构成、基本原则、运动员竞技能力及其训练、 运动训练计划制订与实施等，能够运用所学的基本理论、基本知识解释有关的理论问题和实际问题。   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考查内容：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第一章 运动训练学导言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（一）运动训练与运动训练学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（二）不同层级的运动训练理论体系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（三）运动训练构成要素的理论体系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第二章 运动训练的辩证协同原则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（一）运动员竞技能力构成、变化与表现的基本规律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（二）基于辩证协同思想的运动训练原则体系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（三）导向激励与健康保障训练原则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（四）竞技需要与区别对待训练原则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（五）系统持续与周期安排训练原则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lastRenderedPageBreak/>
        <w:t xml:space="preserve">（六）适宜负荷与适时恢复训练原则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第三章 运动员竞技能力及其训练（上）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（一）运动员体能及其训练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（二）运动员技术能力及其训练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第四章 运动员竞技能力及其训练（下）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（一）运动员战术能力及其训练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（二）运动员心理能力及其训练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（三）运动员知识能力及其训练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第五章 运动训练方法及其应用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（一）运动训练方法概述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（二）运动训练控制方法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（三）操作性训练方法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（四）运动训练基本手段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第六章 运动训练负荷及其设计与安排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（一）运动训练负荷概述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（二）运动训练负荷的设计基础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（三）运动训练负荷的设计与安排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（四）运动训练负荷的监控与评定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（五）运动训练负荷的项群特征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第七章 运动训练过程与训练计划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（一）运动训练过程的基本构架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（二）运动训练计划的制订与实施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lastRenderedPageBreak/>
        <w:t xml:space="preserve">（三）运动训练过程的调控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第八章 教练员职责与教练行为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（一）教练员的认知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（二）教练员的执教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（三）教练员的知识与能力 </w:t>
      </w:r>
    </w:p>
    <w:p w:rsidR="00F20FCA" w:rsidRDefault="00F20FCA" w:rsidP="00F20FC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（四）教练员的领导行为 </w:t>
      </w:r>
    </w:p>
    <w:p w:rsidR="00F20FCA" w:rsidRDefault="00F20FCA" w:rsidP="00F20FCA">
      <w:p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参考书目 </w:t>
      </w:r>
    </w:p>
    <w:p w:rsidR="00F20FCA" w:rsidRPr="00C7646D" w:rsidRDefault="00F20FCA" w:rsidP="00F20FCA">
      <w:pPr>
        <w:numPr>
          <w:ilvl w:val="0"/>
          <w:numId w:val="1"/>
        </w:numPr>
        <w:ind w:firstLineChars="300" w:firstLine="843"/>
        <w:rPr>
          <w:rFonts w:ascii="楷体" w:eastAsia="楷体" w:hAnsi="楷体"/>
          <w:b/>
          <w:sz w:val="28"/>
          <w:szCs w:val="28"/>
        </w:rPr>
      </w:pPr>
      <w:r w:rsidRPr="00C7646D">
        <w:rPr>
          <w:rFonts w:ascii="楷体" w:eastAsia="楷体" w:hAnsi="楷体"/>
          <w:b/>
          <w:sz w:val="28"/>
          <w:szCs w:val="28"/>
        </w:rPr>
        <w:t>田麦久.运动训练学（第二版）[M]. 北京：高等教育出版社，2017.4</w:t>
      </w:r>
      <w:r w:rsidRPr="00C7646D">
        <w:rPr>
          <w:rFonts w:ascii="楷体" w:eastAsia="楷体" w:hAnsi="楷体" w:hint="eastAsia"/>
          <w:b/>
          <w:sz w:val="28"/>
          <w:szCs w:val="28"/>
        </w:rPr>
        <w:t>.</w:t>
      </w:r>
      <w:r w:rsidRPr="00C7646D">
        <w:rPr>
          <w:rFonts w:ascii="楷体" w:eastAsia="楷体" w:hAnsi="楷体"/>
          <w:b/>
          <w:sz w:val="28"/>
          <w:szCs w:val="28"/>
        </w:rPr>
        <w:t xml:space="preserve"> </w:t>
      </w:r>
      <w:r w:rsidRPr="00C7646D">
        <w:rPr>
          <w:rFonts w:ascii="楷体" w:eastAsia="楷体" w:hAnsi="楷体" w:hint="eastAsia"/>
          <w:b/>
          <w:sz w:val="28"/>
          <w:szCs w:val="28"/>
        </w:rPr>
        <w:t xml:space="preserve">   </w:t>
      </w:r>
    </w:p>
    <w:p w:rsidR="00F20FCA" w:rsidRDefault="00F20FCA" w:rsidP="00F20FCA">
      <w:pPr>
        <w:numPr>
          <w:ilvl w:val="0"/>
          <w:numId w:val="1"/>
        </w:numPr>
        <w:ind w:firstLineChars="300" w:firstLine="8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田麦久，刘大庆.运动训练学[M].北京：人民体育出版社，2012.2 </w:t>
      </w:r>
    </w:p>
    <w:p w:rsidR="00F20FCA" w:rsidRDefault="00F20FCA" w:rsidP="00F20FCA">
      <w:pPr>
        <w:rPr>
          <w:rFonts w:ascii="黑体" w:eastAsia="黑体" w:hAnsi="黑体"/>
          <w:sz w:val="32"/>
          <w:szCs w:val="32"/>
        </w:rPr>
      </w:pPr>
    </w:p>
    <w:p w:rsidR="008620C2" w:rsidRPr="00F20FCA" w:rsidRDefault="008620C2"/>
    <w:sectPr w:rsidR="008620C2" w:rsidRPr="00F20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B4D" w:rsidRDefault="007E1B4D" w:rsidP="00F20FCA">
      <w:r>
        <w:separator/>
      </w:r>
    </w:p>
  </w:endnote>
  <w:endnote w:type="continuationSeparator" w:id="0">
    <w:p w:rsidR="007E1B4D" w:rsidRDefault="007E1B4D" w:rsidP="00F2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B4D" w:rsidRDefault="007E1B4D" w:rsidP="00F20FCA">
      <w:r>
        <w:separator/>
      </w:r>
    </w:p>
  </w:footnote>
  <w:footnote w:type="continuationSeparator" w:id="0">
    <w:p w:rsidR="007E1B4D" w:rsidRDefault="007E1B4D" w:rsidP="00F2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DD333"/>
    <w:multiLevelType w:val="singleLevel"/>
    <w:tmpl w:val="4BCDD3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9A"/>
    <w:rsid w:val="0004669A"/>
    <w:rsid w:val="007E1B4D"/>
    <w:rsid w:val="008620C2"/>
    <w:rsid w:val="00F2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A33B9"/>
  <w15:chartTrackingRefBased/>
  <w15:docId w15:val="{3CDD9124-CCD2-4825-A637-B30F77B6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0F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0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0F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2022-09-01T06:32:00Z</dcterms:created>
  <dcterms:modified xsi:type="dcterms:W3CDTF">2022-09-01T06:33:00Z</dcterms:modified>
</cp:coreProperties>
</file>